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F69A" w14:textId="441DFF20" w:rsidR="00C021D3" w:rsidRPr="00315E69" w:rsidRDefault="00315E69" w:rsidP="00DA61E9">
      <w:pPr>
        <w:spacing w:line="180" w:lineRule="auto"/>
        <w:jc w:val="center"/>
        <w:rPr>
          <w:rFonts w:ascii="Calibri" w:hAnsi="Calibri" w:cs="Calibri"/>
          <w:sz w:val="56"/>
          <w:szCs w:val="56"/>
        </w:rPr>
      </w:pPr>
      <w:r w:rsidRPr="00315E6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5CD8" wp14:editId="4BCFCFF1">
                <wp:simplePos x="0" y="0"/>
                <wp:positionH relativeFrom="column">
                  <wp:posOffset>2685415</wp:posOffset>
                </wp:positionH>
                <wp:positionV relativeFrom="paragraph">
                  <wp:posOffset>-905510</wp:posOffset>
                </wp:positionV>
                <wp:extent cx="1758950" cy="648335"/>
                <wp:effectExtent l="0" t="254000" r="0" b="25336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3575">
                          <a:off x="0" y="0"/>
                          <a:ext cx="17589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5360C" w14:textId="7E5F7689" w:rsidR="00C10356" w:rsidRPr="00315E69" w:rsidRDefault="00C10356">
                            <w:pPr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315E69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digitalt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B5CD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11.45pt;margin-top:-71.3pt;width:138.5pt;height:51.05pt;rotation:-14378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" filled="f" stroked="f" strokeweight=".5pt">
                <v:textbox>
                  <w:txbxContent>
                    <w:p w14:paraId="2C55360C" w14:textId="7E5F7689" w:rsidR="00C10356" w:rsidRPr="00315E69" w:rsidRDefault="00C10356">
                      <w:pPr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315E69">
                        <w:rPr>
                          <w:rFonts w:ascii="Calibri" w:hAnsi="Calibri" w:cs="Calibri"/>
                          <w:sz w:val="56"/>
                          <w:szCs w:val="56"/>
                        </w:rPr>
                        <w:t>digitalt</w:t>
                      </w:r>
                    </w:p>
                  </w:txbxContent>
                </v:textbox>
              </v:shape>
            </w:pict>
          </mc:Fallback>
        </mc:AlternateContent>
      </w:r>
      <w:r w:rsidR="00DA61E9" w:rsidRPr="00315E69"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C161CC8" wp14:editId="4DD13FC6">
                <wp:simplePos x="0" y="0"/>
                <wp:positionH relativeFrom="column">
                  <wp:posOffset>2447290</wp:posOffset>
                </wp:positionH>
                <wp:positionV relativeFrom="paragraph">
                  <wp:posOffset>-600710</wp:posOffset>
                </wp:positionV>
                <wp:extent cx="1163320" cy="592455"/>
                <wp:effectExtent l="38100" t="38100" r="30480" b="42545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63320" cy="5924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92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9" o:spid="_x0000_s1026" type="#_x0000_t75" style="position:absolute;margin-left:191.3pt;margin-top:-48.7pt;width:94.3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">
                <v:imagedata r:id="rId8" o:title=""/>
              </v:shape>
            </w:pict>
          </mc:Fallback>
        </mc:AlternateContent>
      </w:r>
      <w:r w:rsidRPr="00315E69">
        <w:rPr>
          <w:rFonts w:ascii="Calibri" w:hAnsi="Calibri" w:cs="Calibri"/>
          <w:sz w:val="56"/>
          <w:szCs w:val="56"/>
        </w:rPr>
        <w:t>Ind</w:t>
      </w:r>
      <w:r w:rsidR="00C10356" w:rsidRPr="00315E69">
        <w:rPr>
          <w:rFonts w:ascii="Calibri" w:hAnsi="Calibri" w:cs="Calibri"/>
          <w:sz w:val="56"/>
          <w:szCs w:val="56"/>
        </w:rPr>
        <w:t>kaldelse</w:t>
      </w:r>
      <w:r w:rsidRPr="00315E69">
        <w:rPr>
          <w:rFonts w:ascii="Calibri" w:hAnsi="Calibri" w:cs="Calibri"/>
          <w:sz w:val="56"/>
          <w:szCs w:val="56"/>
        </w:rPr>
        <w:t xml:space="preserve"> </w:t>
      </w:r>
      <w:r w:rsidR="00C10356" w:rsidRPr="00315E69">
        <w:rPr>
          <w:rFonts w:ascii="Calibri" w:hAnsi="Calibri" w:cs="Calibri"/>
          <w:sz w:val="56"/>
          <w:szCs w:val="56"/>
        </w:rPr>
        <w:t>til Grupperådsmøde</w:t>
      </w:r>
      <w:r w:rsidR="00142782" w:rsidRPr="00315E69">
        <w:rPr>
          <w:rFonts w:ascii="Calibri" w:hAnsi="Calibri" w:cs="Calibri"/>
          <w:sz w:val="56"/>
          <w:szCs w:val="56"/>
        </w:rPr>
        <w:br/>
      </w:r>
      <w:r w:rsidR="00C021D3" w:rsidRPr="00315E69">
        <w:rPr>
          <w:rFonts w:ascii="Calibri" w:hAnsi="Calibri" w:cs="Calibri"/>
          <w:sz w:val="52"/>
          <w:szCs w:val="52"/>
        </w:rPr>
        <w:t>i Brande Gruppe</w:t>
      </w:r>
    </w:p>
    <w:p w14:paraId="70A164E9" w14:textId="77777777" w:rsidR="00C021D3" w:rsidRPr="00315E69" w:rsidRDefault="00C021D3" w:rsidP="00C021D3">
      <w:pPr>
        <w:jc w:val="center"/>
        <w:rPr>
          <w:rFonts w:ascii="Calibri" w:hAnsi="Calibri" w:cs="Calibri"/>
          <w:sz w:val="22"/>
          <w:szCs w:val="22"/>
        </w:rPr>
      </w:pPr>
    </w:p>
    <w:p w14:paraId="4E415E75" w14:textId="269C0BA7" w:rsidR="00C021D3" w:rsidRPr="00315E69" w:rsidRDefault="00C021D3" w:rsidP="00DA61E9">
      <w:pPr>
        <w:jc w:val="center"/>
        <w:rPr>
          <w:rFonts w:ascii="Calibri" w:hAnsi="Calibri" w:cs="Calibri"/>
          <w:sz w:val="36"/>
          <w:szCs w:val="36"/>
        </w:rPr>
      </w:pPr>
      <w:r w:rsidRPr="00315E69">
        <w:rPr>
          <w:rFonts w:ascii="Calibri" w:hAnsi="Calibri" w:cs="Calibri"/>
          <w:sz w:val="36"/>
          <w:szCs w:val="36"/>
        </w:rPr>
        <w:t>Torsdag d. 15. april 2021, kl. 19-30-20.30</w:t>
      </w:r>
      <w:r w:rsidR="00DA61E9" w:rsidRPr="00315E69">
        <w:rPr>
          <w:rFonts w:ascii="Calibri" w:hAnsi="Calibri" w:cs="Calibri"/>
          <w:sz w:val="36"/>
          <w:szCs w:val="36"/>
        </w:rPr>
        <w:t xml:space="preserve"> </w:t>
      </w:r>
      <w:r w:rsidRPr="00315E69">
        <w:rPr>
          <w:rFonts w:ascii="Calibri" w:hAnsi="Calibri" w:cs="Calibri"/>
          <w:sz w:val="36"/>
          <w:szCs w:val="36"/>
        </w:rPr>
        <w:t>via Team</w:t>
      </w:r>
      <w:r w:rsidR="00DA61E9" w:rsidRPr="00315E69">
        <w:rPr>
          <w:rFonts w:ascii="Calibri" w:hAnsi="Calibri" w:cs="Calibri"/>
          <w:sz w:val="36"/>
          <w:szCs w:val="36"/>
        </w:rPr>
        <w:t>s</w:t>
      </w:r>
    </w:p>
    <w:p w14:paraId="668AFE64" w14:textId="7D4E25AE" w:rsidR="00C021D3" w:rsidRPr="00315E69" w:rsidRDefault="00C021D3" w:rsidP="00C021D3">
      <w:pPr>
        <w:rPr>
          <w:rFonts w:ascii="Calibri" w:hAnsi="Calibri" w:cs="Calibri"/>
        </w:rPr>
      </w:pPr>
    </w:p>
    <w:p w14:paraId="3A087EDF" w14:textId="1CAE282E" w:rsidR="00C021D3" w:rsidRPr="00315E69" w:rsidRDefault="00C021D3" w:rsidP="00C021D3">
      <w:pPr>
        <w:rPr>
          <w:rFonts w:ascii="Calibri" w:hAnsi="Calibri" w:cs="Calibri"/>
        </w:rPr>
      </w:pPr>
      <w:r w:rsidRPr="00315E69">
        <w:rPr>
          <w:rFonts w:ascii="Calibri" w:hAnsi="Calibri" w:cs="Calibri"/>
        </w:rPr>
        <w:t>V</w:t>
      </w:r>
      <w:r w:rsidR="00142782" w:rsidRPr="00315E69">
        <w:rPr>
          <w:rFonts w:ascii="Calibri" w:hAnsi="Calibri" w:cs="Calibri"/>
        </w:rPr>
        <w:t>i</w:t>
      </w:r>
      <w:r w:rsidRPr="00315E69">
        <w:rPr>
          <w:rFonts w:ascii="Calibri" w:hAnsi="Calibri" w:cs="Calibri"/>
        </w:rPr>
        <w:t xml:space="preserve"> indbyder hermed til årets</w:t>
      </w:r>
      <w:r w:rsidR="00672131">
        <w:rPr>
          <w:rFonts w:ascii="Calibri" w:hAnsi="Calibri" w:cs="Calibri"/>
        </w:rPr>
        <w:t xml:space="preserve"> G</w:t>
      </w:r>
      <w:r w:rsidRPr="00315E69">
        <w:rPr>
          <w:rFonts w:ascii="Calibri" w:hAnsi="Calibri" w:cs="Calibri"/>
        </w:rPr>
        <w:t xml:space="preserve">rupperådsmøde </w:t>
      </w:r>
      <w:r w:rsidR="00DA61E9" w:rsidRPr="00315E69">
        <w:rPr>
          <w:rFonts w:ascii="Calibri" w:hAnsi="Calibri" w:cs="Calibri"/>
        </w:rPr>
        <w:t>(</w:t>
      </w:r>
      <w:proofErr w:type="gramStart"/>
      <w:r w:rsidR="00142782" w:rsidRPr="00315E69">
        <w:rPr>
          <w:rFonts w:ascii="Calibri" w:hAnsi="Calibri" w:cs="Calibri"/>
        </w:rPr>
        <w:t>det</w:t>
      </w:r>
      <w:proofErr w:type="gramEnd"/>
      <w:r w:rsidR="00142782" w:rsidRPr="00315E69">
        <w:rPr>
          <w:rFonts w:ascii="Calibri" w:hAnsi="Calibri" w:cs="Calibri"/>
        </w:rPr>
        <w:t xml:space="preserve"> andre foreninger også kalder</w:t>
      </w:r>
      <w:r w:rsidR="00DA61E9" w:rsidRPr="00315E69">
        <w:rPr>
          <w:rFonts w:ascii="Calibri" w:hAnsi="Calibri" w:cs="Calibri"/>
        </w:rPr>
        <w:t xml:space="preserve"> </w:t>
      </w:r>
      <w:r w:rsidR="00142782" w:rsidRPr="00315E69">
        <w:rPr>
          <w:rFonts w:ascii="Calibri" w:hAnsi="Calibri" w:cs="Calibri"/>
        </w:rPr>
        <w:t xml:space="preserve">generalforsamling) </w:t>
      </w:r>
      <w:r w:rsidRPr="00315E69">
        <w:rPr>
          <w:rFonts w:ascii="Calibri" w:hAnsi="Calibri" w:cs="Calibri"/>
        </w:rPr>
        <w:t>i Brande Gruppe</w:t>
      </w:r>
      <w:r w:rsidR="00142782" w:rsidRPr="00315E69">
        <w:rPr>
          <w:rFonts w:ascii="Calibri" w:hAnsi="Calibri" w:cs="Calibri"/>
        </w:rPr>
        <w:t xml:space="preserve">. </w:t>
      </w:r>
      <w:r w:rsidRPr="00315E69">
        <w:rPr>
          <w:rFonts w:ascii="Calibri" w:hAnsi="Calibri" w:cs="Calibri"/>
        </w:rPr>
        <w:t xml:space="preserve">I år gør vi det online, og ved tilmelding får </w:t>
      </w:r>
      <w:r w:rsidR="00142782" w:rsidRPr="00315E69">
        <w:rPr>
          <w:rFonts w:ascii="Calibri" w:hAnsi="Calibri" w:cs="Calibri"/>
        </w:rPr>
        <w:t>du</w:t>
      </w:r>
      <w:r w:rsidRPr="00315E69">
        <w:rPr>
          <w:rFonts w:ascii="Calibri" w:hAnsi="Calibri" w:cs="Calibri"/>
        </w:rPr>
        <w:t xml:space="preserve"> tilsendt deltagerlink.</w:t>
      </w:r>
      <w:r w:rsidR="00672131">
        <w:rPr>
          <w:rFonts w:ascii="Calibri" w:hAnsi="Calibri" w:cs="Calibri"/>
        </w:rPr>
        <w:t xml:space="preserve"> Sammen med linket kommer der yderligere information om hvordan mødet rent praktisk kommer til at foregå. Vi håber på stor opbakning fra alle. </w:t>
      </w:r>
    </w:p>
    <w:p w14:paraId="400D7E7F" w14:textId="60BA9B89" w:rsidR="00C021D3" w:rsidRPr="00315E69" w:rsidRDefault="00C021D3" w:rsidP="00C021D3">
      <w:pPr>
        <w:rPr>
          <w:rFonts w:ascii="Calibri" w:hAnsi="Calibri" w:cs="Calibri"/>
        </w:rPr>
      </w:pPr>
    </w:p>
    <w:p w14:paraId="71EDC8F5" w14:textId="5CF7F56C" w:rsidR="00C021D3" w:rsidRPr="00315E69" w:rsidRDefault="00C021D3" w:rsidP="00C021D3">
      <w:pPr>
        <w:rPr>
          <w:rFonts w:ascii="Calibri" w:hAnsi="Calibri" w:cs="Calibri"/>
        </w:rPr>
      </w:pPr>
      <w:r w:rsidRPr="00315E69">
        <w:rPr>
          <w:rFonts w:ascii="Calibri" w:hAnsi="Calibri" w:cs="Calibri"/>
        </w:rPr>
        <w:t xml:space="preserve">Mødets indhold bliver dels en gennemgang af det forgangne års aktiviteter og information om fremtidige planer, </w:t>
      </w:r>
      <w:r w:rsidR="00142782" w:rsidRPr="00315E69">
        <w:rPr>
          <w:rFonts w:ascii="Calibri" w:hAnsi="Calibri" w:cs="Calibri"/>
        </w:rPr>
        <w:t>og dels</w:t>
      </w:r>
      <w:r w:rsidRPr="00315E69">
        <w:rPr>
          <w:rFonts w:ascii="Calibri" w:hAnsi="Calibri" w:cs="Calibri"/>
        </w:rPr>
        <w:t xml:space="preserve"> gennemgang af gruppens regnskab og budgetforslag. </w:t>
      </w:r>
      <w:r w:rsidR="00142782" w:rsidRPr="00315E69">
        <w:rPr>
          <w:rFonts w:ascii="Calibri" w:hAnsi="Calibri" w:cs="Calibri"/>
        </w:rPr>
        <w:br/>
        <w:t xml:space="preserve">Der vil selvfølgelig også være valg til bestyrelsen, hvor vi </w:t>
      </w:r>
      <w:r w:rsidR="00142782" w:rsidRPr="00315E69">
        <w:rPr>
          <w:rFonts w:ascii="Calibri" w:hAnsi="Calibri" w:cs="Calibri"/>
          <w:i/>
          <w:iCs/>
        </w:rPr>
        <w:t xml:space="preserve">altid </w:t>
      </w:r>
      <w:r w:rsidR="00142782" w:rsidRPr="00315E69">
        <w:rPr>
          <w:rFonts w:ascii="Calibri" w:hAnsi="Calibri" w:cs="Calibri"/>
        </w:rPr>
        <w:t>har plads til flere – men i år genopstiller alle forælderepræsentanter på valg, så alle poster er dækket ind</w:t>
      </w:r>
      <w:r w:rsidR="00DA61E9" w:rsidRPr="00315E69">
        <w:rPr>
          <w:rFonts w:ascii="Calibri" w:hAnsi="Calibri" w:cs="Calibri"/>
        </w:rPr>
        <w:t xml:space="preserve"> forud for mødet</w:t>
      </w:r>
      <w:r w:rsidR="00142782" w:rsidRPr="00315E69">
        <w:rPr>
          <w:rFonts w:ascii="Calibri" w:hAnsi="Calibri" w:cs="Calibri"/>
        </w:rPr>
        <w:t>.</w:t>
      </w:r>
      <w:r w:rsidR="00672131">
        <w:rPr>
          <w:rFonts w:ascii="Calibri" w:hAnsi="Calibri" w:cs="Calibri"/>
        </w:rPr>
        <w:t xml:space="preserve"> Sammen med tilmelding må du gerne skrive om du evt. kunne være interesseret i at stille op til bestyrelsen. </w:t>
      </w:r>
    </w:p>
    <w:p w14:paraId="55C1FE03" w14:textId="0E3AAA9C" w:rsidR="00142782" w:rsidRPr="00315E69" w:rsidRDefault="00142782" w:rsidP="00C021D3">
      <w:pPr>
        <w:rPr>
          <w:rFonts w:ascii="Calibri" w:hAnsi="Calibri" w:cs="Calibri"/>
        </w:rPr>
      </w:pPr>
    </w:p>
    <w:p w14:paraId="699D537A" w14:textId="08CED2D2" w:rsidR="00142782" w:rsidRPr="00315E69" w:rsidRDefault="00142782" w:rsidP="00C021D3">
      <w:pPr>
        <w:rPr>
          <w:rFonts w:ascii="Calibri" w:hAnsi="Calibri" w:cs="Calibri"/>
        </w:rPr>
      </w:pPr>
      <w:r w:rsidRPr="00315E69">
        <w:rPr>
          <w:rFonts w:ascii="Calibri" w:hAnsi="Calibri" w:cs="Calibri"/>
        </w:rPr>
        <w:t xml:space="preserve">Du kan læse mere om </w:t>
      </w:r>
      <w:hyperlink r:id="rId9" w:history="1">
        <w:r w:rsidRPr="00315E69">
          <w:rPr>
            <w:rStyle w:val="Hyperlink"/>
            <w:rFonts w:ascii="Calibri" w:hAnsi="Calibri" w:cs="Calibri"/>
          </w:rPr>
          <w:t>bestyrelsesarbejdet på brandespejderne.dk</w:t>
        </w:r>
      </w:hyperlink>
    </w:p>
    <w:p w14:paraId="2EFB3B70" w14:textId="77777777" w:rsidR="00DA61E9" w:rsidRPr="00315E69" w:rsidRDefault="00DA61E9" w:rsidP="00C021D3">
      <w:pPr>
        <w:rPr>
          <w:rFonts w:ascii="Calibri" w:hAnsi="Calibri" w:cs="Calibri"/>
        </w:rPr>
      </w:pPr>
    </w:p>
    <w:p w14:paraId="7C9C6CF7" w14:textId="70473545" w:rsidR="00DA61E9" w:rsidRPr="00315E69" w:rsidRDefault="00142782" w:rsidP="00142782">
      <w:pPr>
        <w:rPr>
          <w:rFonts w:ascii="Calibri" w:hAnsi="Calibri" w:cs="Calibri"/>
          <w:b/>
          <w:bCs/>
        </w:rPr>
      </w:pPr>
      <w:r w:rsidRPr="00315E69">
        <w:rPr>
          <w:rFonts w:ascii="Calibri" w:hAnsi="Calibri" w:cs="Calibri"/>
          <w:b/>
          <w:bCs/>
        </w:rPr>
        <w:t>Bestyrelsens sammensætning i dag</w:t>
      </w:r>
    </w:p>
    <w:p w14:paraId="1F2B2B54" w14:textId="77777777" w:rsidR="00DA61E9" w:rsidRPr="00315E69" w:rsidRDefault="00142782" w:rsidP="00DA61E9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Formand</w:t>
      </w:r>
      <w:r w:rsidRPr="00315E69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ab/>
        <w:t xml:space="preserve">Lars </w:t>
      </w:r>
      <w:proofErr w:type="spellStart"/>
      <w:r w:rsidRPr="00315E69">
        <w:rPr>
          <w:rFonts w:ascii="Calibri" w:hAnsi="Calibri" w:cs="Calibri"/>
        </w:rPr>
        <w:t>Reeckmann</w:t>
      </w:r>
      <w:proofErr w:type="spellEnd"/>
      <w:r w:rsidRPr="00315E69">
        <w:rPr>
          <w:rFonts w:ascii="Calibri" w:hAnsi="Calibri" w:cs="Calibri"/>
        </w:rPr>
        <w:tab/>
        <w:t>Modtager genvalg</w:t>
      </w:r>
    </w:p>
    <w:p w14:paraId="1ECA0EB7" w14:textId="39D6A085" w:rsidR="00DA61E9" w:rsidRPr="00315E6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Forældrerepræsentant</w:t>
      </w:r>
      <w:r w:rsidRPr="00315E69">
        <w:rPr>
          <w:rFonts w:ascii="Calibri" w:hAnsi="Calibri" w:cs="Calibri"/>
        </w:rPr>
        <w:tab/>
        <w:t>Christina Frisk</w:t>
      </w:r>
      <w:r w:rsidRPr="00315E69">
        <w:rPr>
          <w:rFonts w:ascii="Calibri" w:hAnsi="Calibri" w:cs="Calibri"/>
        </w:rPr>
        <w:tab/>
      </w:r>
      <w:r w:rsidR="00E31761">
        <w:rPr>
          <w:rFonts w:ascii="Calibri" w:hAnsi="Calibri" w:cs="Calibri"/>
        </w:rPr>
        <w:t>Modtager genvalg</w:t>
      </w:r>
    </w:p>
    <w:p w14:paraId="7ED62E2B" w14:textId="3A2569DF" w:rsidR="00DA61E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Forældrerepræsentant</w:t>
      </w:r>
      <w:r w:rsidRPr="00315E69">
        <w:rPr>
          <w:rFonts w:ascii="Calibri" w:hAnsi="Calibri" w:cs="Calibri"/>
        </w:rPr>
        <w:tab/>
        <w:t xml:space="preserve">Claus </w:t>
      </w:r>
      <w:proofErr w:type="spellStart"/>
      <w:r w:rsidRPr="00315E69">
        <w:rPr>
          <w:rFonts w:ascii="Calibri" w:hAnsi="Calibri" w:cs="Calibri"/>
        </w:rPr>
        <w:t>Brei</w:t>
      </w:r>
      <w:r w:rsidR="00672131">
        <w:rPr>
          <w:rFonts w:ascii="Calibri" w:hAnsi="Calibri" w:cs="Calibri"/>
        </w:rPr>
        <w:t>th</w:t>
      </w:r>
      <w:proofErr w:type="spellEnd"/>
      <w:r w:rsidR="00672131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ab/>
      </w:r>
      <w:r w:rsidR="00E31761">
        <w:rPr>
          <w:rFonts w:ascii="Calibri" w:hAnsi="Calibri" w:cs="Calibri"/>
        </w:rPr>
        <w:t>Modtager genvalg</w:t>
      </w:r>
    </w:p>
    <w:p w14:paraId="3E7DF87B" w14:textId="4BB0BF46" w:rsidR="00E31761" w:rsidRPr="00315E69" w:rsidRDefault="00E31761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Forældrerepræsentant</w:t>
      </w:r>
      <w:r>
        <w:rPr>
          <w:rFonts w:ascii="Calibri" w:hAnsi="Calibri" w:cs="Calibri"/>
        </w:rPr>
        <w:tab/>
        <w:t>Diana Andersen</w:t>
      </w:r>
      <w:r>
        <w:rPr>
          <w:rFonts w:ascii="Calibri" w:hAnsi="Calibri" w:cs="Calibri"/>
        </w:rPr>
        <w:tab/>
        <w:t>Ej på valg</w:t>
      </w:r>
    </w:p>
    <w:p w14:paraId="34D0592D" w14:textId="77777777" w:rsidR="00DA61E9" w:rsidRPr="00315E6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Forældrerepræsentant</w:t>
      </w:r>
      <w:r w:rsidRPr="00315E69">
        <w:rPr>
          <w:rFonts w:ascii="Calibri" w:hAnsi="Calibri" w:cs="Calibri"/>
        </w:rPr>
        <w:tab/>
        <w:t>Mette Monrad Madsen</w:t>
      </w:r>
      <w:r w:rsidRPr="00315E69">
        <w:rPr>
          <w:rFonts w:ascii="Calibri" w:hAnsi="Calibri" w:cs="Calibri"/>
        </w:rPr>
        <w:tab/>
        <w:t>Ej på valg</w:t>
      </w:r>
    </w:p>
    <w:p w14:paraId="73CB696A" w14:textId="2E4E2415" w:rsidR="00DA61E9" w:rsidRPr="00315E6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Kasserer</w:t>
      </w:r>
      <w:r w:rsidRPr="00315E69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ab/>
        <w:t>Gurli Koch</w:t>
      </w:r>
      <w:r w:rsidRPr="00315E69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ab/>
      </w:r>
      <w:r w:rsidR="00E31761">
        <w:rPr>
          <w:rFonts w:ascii="Calibri" w:hAnsi="Calibri" w:cs="Calibri"/>
        </w:rPr>
        <w:t>Modtager genvalg</w:t>
      </w:r>
    </w:p>
    <w:p w14:paraId="031CEA42" w14:textId="77777777" w:rsidR="00DA61E9" w:rsidRPr="00315E6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Gruppeleder</w:t>
      </w:r>
      <w:r w:rsidRPr="00315E69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ab/>
        <w:t>Kasper Moesgaard</w:t>
      </w:r>
      <w:r w:rsidRPr="00315E69">
        <w:rPr>
          <w:rFonts w:ascii="Calibri" w:hAnsi="Calibri" w:cs="Calibri"/>
        </w:rPr>
        <w:tab/>
        <w:t>Vælges af lederne</w:t>
      </w:r>
    </w:p>
    <w:p w14:paraId="0F12077B" w14:textId="77777777" w:rsidR="00DA61E9" w:rsidRPr="00315E6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Lederrepræsentant</w:t>
      </w:r>
      <w:r w:rsidRPr="00315E69">
        <w:rPr>
          <w:rFonts w:ascii="Calibri" w:hAnsi="Calibri" w:cs="Calibri"/>
        </w:rPr>
        <w:tab/>
        <w:t>Mark Jensen</w:t>
      </w:r>
      <w:r w:rsidRPr="00315E69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ab/>
        <w:t>Vælges af lederne</w:t>
      </w:r>
    </w:p>
    <w:p w14:paraId="5ABE9D8D" w14:textId="485B5193" w:rsidR="00DA61E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Lederrepræsentant</w:t>
      </w:r>
      <w:r w:rsidRPr="00315E69">
        <w:rPr>
          <w:rFonts w:ascii="Calibri" w:hAnsi="Calibri" w:cs="Calibri"/>
        </w:rPr>
        <w:tab/>
        <w:t>Frederik Østergaard</w:t>
      </w:r>
      <w:r w:rsidRPr="00315E69">
        <w:rPr>
          <w:rFonts w:ascii="Calibri" w:hAnsi="Calibri" w:cs="Calibri"/>
        </w:rPr>
        <w:tab/>
        <w:t>Vælges af lederne</w:t>
      </w:r>
    </w:p>
    <w:p w14:paraId="72554BC4" w14:textId="39CD9880" w:rsidR="00672131" w:rsidRDefault="00672131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Lederrepræsentant</w:t>
      </w:r>
      <w:r>
        <w:rPr>
          <w:rFonts w:ascii="Calibri" w:hAnsi="Calibri" w:cs="Calibri"/>
        </w:rPr>
        <w:tab/>
        <w:t xml:space="preserve">Charlotte H. Jepsen </w:t>
      </w:r>
      <w:r>
        <w:rPr>
          <w:rFonts w:ascii="Calibri" w:hAnsi="Calibri" w:cs="Calibri"/>
        </w:rPr>
        <w:tab/>
        <w:t>Vælges af lederne</w:t>
      </w:r>
    </w:p>
    <w:p w14:paraId="1F6040DE" w14:textId="052A3279" w:rsidR="00672131" w:rsidRPr="00315E69" w:rsidRDefault="00672131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Lederrepræsentant</w:t>
      </w:r>
      <w:r>
        <w:rPr>
          <w:rFonts w:ascii="Calibri" w:hAnsi="Calibri" w:cs="Calibri"/>
        </w:rPr>
        <w:tab/>
        <w:t>Mariann Nørgaard</w:t>
      </w:r>
      <w:r>
        <w:rPr>
          <w:rFonts w:ascii="Calibri" w:hAnsi="Calibri" w:cs="Calibri"/>
        </w:rPr>
        <w:tab/>
        <w:t>Vælges af lederne</w:t>
      </w:r>
    </w:p>
    <w:p w14:paraId="65EA8041" w14:textId="06CAFFEA" w:rsidR="00DA61E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Ung i styrelsen</w:t>
      </w:r>
      <w:r w:rsidRPr="00315E69">
        <w:rPr>
          <w:rFonts w:ascii="Calibri" w:hAnsi="Calibri" w:cs="Calibri"/>
        </w:rPr>
        <w:tab/>
      </w:r>
      <w:r w:rsidR="007D09DD" w:rsidRPr="00315E69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>Thomas Baastrup</w:t>
      </w:r>
      <w:r w:rsidRPr="00315E69">
        <w:rPr>
          <w:rFonts w:ascii="Calibri" w:hAnsi="Calibri" w:cs="Calibri"/>
        </w:rPr>
        <w:tab/>
        <w:t>På valg</w:t>
      </w:r>
    </w:p>
    <w:p w14:paraId="34C87605" w14:textId="0981D687" w:rsidR="00E31761" w:rsidRPr="00315E69" w:rsidRDefault="00E31761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Ung i styrelsen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Jasmin Hansen</w:t>
      </w:r>
      <w:r>
        <w:rPr>
          <w:rFonts w:ascii="Calibri" w:hAnsi="Calibri" w:cs="Calibri"/>
        </w:rPr>
        <w:tab/>
        <w:t>på valg</w:t>
      </w:r>
    </w:p>
    <w:p w14:paraId="4596EAD6" w14:textId="5EE885D8" w:rsidR="00142782" w:rsidRPr="00315E69" w:rsidRDefault="00142782" w:rsidP="00142782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315E69">
        <w:rPr>
          <w:rFonts w:ascii="Calibri" w:hAnsi="Calibri" w:cs="Calibri"/>
        </w:rPr>
        <w:t>Forældresuppleant</w:t>
      </w:r>
      <w:r w:rsidRPr="00315E69">
        <w:rPr>
          <w:rFonts w:ascii="Calibri" w:hAnsi="Calibri" w:cs="Calibri"/>
        </w:rPr>
        <w:tab/>
      </w:r>
      <w:r w:rsidR="007D09DD" w:rsidRPr="00315E69">
        <w:rPr>
          <w:rFonts w:ascii="Calibri" w:hAnsi="Calibri" w:cs="Calibri"/>
        </w:rPr>
        <w:tab/>
      </w:r>
      <w:r w:rsidRPr="00315E69">
        <w:rPr>
          <w:rFonts w:ascii="Calibri" w:hAnsi="Calibri" w:cs="Calibri"/>
        </w:rPr>
        <w:t>Dorthe Ølsgaard</w:t>
      </w:r>
      <w:r w:rsidRPr="00315E69">
        <w:rPr>
          <w:rFonts w:ascii="Calibri" w:hAnsi="Calibri" w:cs="Calibri"/>
        </w:rPr>
        <w:tab/>
      </w:r>
      <w:r w:rsidR="0033592D">
        <w:rPr>
          <w:rFonts w:ascii="Calibri" w:hAnsi="Calibri" w:cs="Calibri"/>
        </w:rPr>
        <w:t>På valg</w:t>
      </w:r>
    </w:p>
    <w:p w14:paraId="0D87B4D9" w14:textId="772401A4" w:rsidR="00142782" w:rsidRPr="00315E69" w:rsidRDefault="00142782" w:rsidP="00C021D3">
      <w:pPr>
        <w:rPr>
          <w:rFonts w:ascii="Calibri" w:hAnsi="Calibri" w:cs="Calibri"/>
        </w:rPr>
      </w:pPr>
    </w:p>
    <w:p w14:paraId="3B5FD522" w14:textId="77777777" w:rsidR="00DA61E9" w:rsidRPr="00315E69" w:rsidRDefault="00DA61E9" w:rsidP="00C021D3">
      <w:pPr>
        <w:rPr>
          <w:rFonts w:ascii="Calibri" w:hAnsi="Calibri" w:cs="Calibri"/>
        </w:rPr>
      </w:pPr>
    </w:p>
    <w:p w14:paraId="12D8B7CE" w14:textId="63F0B2BC" w:rsidR="00C021D3" w:rsidRPr="00315E69" w:rsidRDefault="00142782" w:rsidP="00C021D3">
      <w:pPr>
        <w:rPr>
          <w:rFonts w:ascii="Calibri" w:hAnsi="Calibri" w:cs="Calibri"/>
          <w:b/>
          <w:bCs/>
        </w:rPr>
      </w:pPr>
      <w:r w:rsidRPr="00315E69">
        <w:rPr>
          <w:rFonts w:ascii="Calibri" w:hAnsi="Calibri" w:cs="Calibri"/>
          <w:b/>
          <w:bCs/>
        </w:rPr>
        <w:t>Indkomne forslag</w:t>
      </w:r>
    </w:p>
    <w:p w14:paraId="2405D381" w14:textId="180D4807" w:rsidR="00142782" w:rsidRPr="00315E69" w:rsidRDefault="00142782" w:rsidP="00C021D3">
      <w:pPr>
        <w:rPr>
          <w:rFonts w:ascii="Calibri" w:hAnsi="Calibri" w:cs="Calibri"/>
        </w:rPr>
      </w:pPr>
      <w:r w:rsidRPr="00315E69">
        <w:rPr>
          <w:rFonts w:ascii="Calibri" w:hAnsi="Calibri" w:cs="Calibri"/>
        </w:rPr>
        <w:t xml:space="preserve">Har du forslag til behandling under dagsordenens Punkt D, skal de sendes via e-mail til </w:t>
      </w:r>
      <w:hyperlink r:id="rId10" w:history="1">
        <w:r w:rsidRPr="00315E69">
          <w:rPr>
            <w:rStyle w:val="Hyperlink"/>
            <w:rFonts w:ascii="Calibri" w:hAnsi="Calibri" w:cs="Calibri"/>
          </w:rPr>
          <w:t>formand@brandespejderne.dk</w:t>
        </w:r>
      </w:hyperlink>
      <w:r w:rsidRPr="00315E69">
        <w:rPr>
          <w:rFonts w:ascii="Calibri" w:hAnsi="Calibri" w:cs="Calibri"/>
        </w:rPr>
        <w:t xml:space="preserve"> senest 2 uger før mødet.</w:t>
      </w:r>
    </w:p>
    <w:p w14:paraId="62AB5FFD" w14:textId="2F8F07FA" w:rsidR="00DA61E9" w:rsidRDefault="00DA61E9" w:rsidP="00C021D3">
      <w:pPr>
        <w:rPr>
          <w:rFonts w:ascii="Calibri" w:hAnsi="Calibri" w:cs="Calibri"/>
        </w:rPr>
      </w:pPr>
    </w:p>
    <w:p w14:paraId="1D31D033" w14:textId="1B0CE7DB" w:rsidR="00672131" w:rsidRDefault="00672131" w:rsidP="00C021D3">
      <w:pPr>
        <w:rPr>
          <w:rFonts w:ascii="Calibri" w:hAnsi="Calibri" w:cs="Calibri"/>
        </w:rPr>
      </w:pPr>
    </w:p>
    <w:p w14:paraId="5927804B" w14:textId="77777777" w:rsidR="00672131" w:rsidRPr="00315E69" w:rsidRDefault="00672131" w:rsidP="00C021D3">
      <w:pPr>
        <w:rPr>
          <w:rFonts w:ascii="Calibri" w:hAnsi="Calibri" w:cs="Calibri"/>
        </w:rPr>
      </w:pPr>
    </w:p>
    <w:p w14:paraId="2998B452" w14:textId="4B3B6DB4" w:rsidR="00142782" w:rsidRPr="00315E69" w:rsidRDefault="00142782" w:rsidP="00C021D3">
      <w:pPr>
        <w:rPr>
          <w:rFonts w:ascii="Calibri" w:hAnsi="Calibri" w:cs="Calibri"/>
          <w:b/>
          <w:bCs/>
        </w:rPr>
      </w:pPr>
      <w:r w:rsidRPr="00315E69">
        <w:rPr>
          <w:rFonts w:ascii="Calibri" w:hAnsi="Calibri" w:cs="Calibri"/>
          <w:b/>
          <w:bCs/>
        </w:rPr>
        <w:lastRenderedPageBreak/>
        <w:t>Tilmelding</w:t>
      </w:r>
    </w:p>
    <w:p w14:paraId="41EC5D52" w14:textId="0209A3FF" w:rsidR="00142782" w:rsidRPr="00315E69" w:rsidRDefault="00142782" w:rsidP="00C021D3">
      <w:pPr>
        <w:rPr>
          <w:rFonts w:ascii="Calibri" w:hAnsi="Calibri" w:cs="Calibri"/>
        </w:rPr>
      </w:pPr>
      <w:r w:rsidRPr="00315E69">
        <w:rPr>
          <w:rFonts w:ascii="Calibri" w:hAnsi="Calibri" w:cs="Calibri"/>
        </w:rPr>
        <w:t xml:space="preserve">Du skal tilmelde dig via e-mail, og </w:t>
      </w:r>
      <w:r w:rsidR="00DA61E9" w:rsidRPr="00315E69">
        <w:rPr>
          <w:rFonts w:ascii="Calibri" w:hAnsi="Calibri" w:cs="Calibri"/>
        </w:rPr>
        <w:t>senest mandagen før mødet</w:t>
      </w:r>
      <w:r w:rsidRPr="00315E69">
        <w:rPr>
          <w:rFonts w:ascii="Calibri" w:hAnsi="Calibri" w:cs="Calibri"/>
        </w:rPr>
        <w:t xml:space="preserve"> vil du modtage link til mødet. Tilmelding skal ske til </w:t>
      </w:r>
      <w:hyperlink r:id="rId11" w:history="1">
        <w:r w:rsidRPr="00315E69">
          <w:rPr>
            <w:rStyle w:val="Hyperlink"/>
            <w:rFonts w:ascii="Calibri" w:hAnsi="Calibri" w:cs="Calibri"/>
          </w:rPr>
          <w:t>cille@dopper.dk</w:t>
        </w:r>
      </w:hyperlink>
      <w:r w:rsidRPr="00315E69">
        <w:rPr>
          <w:rFonts w:ascii="Calibri" w:hAnsi="Calibri" w:cs="Calibri"/>
        </w:rPr>
        <w:t xml:space="preserve"> senest </w:t>
      </w:r>
      <w:r w:rsidR="00E31761">
        <w:rPr>
          <w:rFonts w:ascii="Calibri" w:hAnsi="Calibri" w:cs="Calibri"/>
        </w:rPr>
        <w:t>den 10. april.</w:t>
      </w:r>
    </w:p>
    <w:p w14:paraId="624BAF0C" w14:textId="77777777" w:rsidR="00DA61E9" w:rsidRPr="00315E69" w:rsidRDefault="00DA61E9" w:rsidP="00C021D3">
      <w:pPr>
        <w:rPr>
          <w:rFonts w:ascii="Calibri" w:hAnsi="Calibri" w:cs="Calibri"/>
        </w:rPr>
      </w:pPr>
    </w:p>
    <w:p w14:paraId="3B25C5A4" w14:textId="017A89B3" w:rsidR="00DA61E9" w:rsidRPr="00315E69" w:rsidRDefault="00DA61E9" w:rsidP="00C021D3">
      <w:pPr>
        <w:rPr>
          <w:rFonts w:ascii="Calibri" w:hAnsi="Calibri" w:cs="Calibri"/>
        </w:rPr>
      </w:pPr>
    </w:p>
    <w:p w14:paraId="55014F79" w14:textId="77777777" w:rsidR="00F662BC" w:rsidRPr="00315E69" w:rsidRDefault="00F662BC" w:rsidP="00C021D3">
      <w:pPr>
        <w:rPr>
          <w:rFonts w:ascii="Calibri" w:hAnsi="Calibri" w:cs="Calibri"/>
        </w:rPr>
      </w:pPr>
    </w:p>
    <w:p w14:paraId="160E7CB6" w14:textId="0C873C6C" w:rsidR="00142782" w:rsidRPr="00315E69" w:rsidRDefault="00142782" w:rsidP="00C021D3">
      <w:pPr>
        <w:rPr>
          <w:rFonts w:ascii="Calibri" w:hAnsi="Calibri" w:cs="Calibri"/>
          <w:b/>
          <w:bCs/>
        </w:rPr>
      </w:pPr>
      <w:r w:rsidRPr="00315E69">
        <w:rPr>
          <w:rFonts w:ascii="Calibri" w:hAnsi="Calibri" w:cs="Calibri"/>
          <w:b/>
          <w:bCs/>
        </w:rPr>
        <w:t xml:space="preserve">Med venlig hilsen </w:t>
      </w:r>
    </w:p>
    <w:p w14:paraId="15D81C8E" w14:textId="0E690794" w:rsidR="00142782" w:rsidRPr="00315E69" w:rsidRDefault="00142782" w:rsidP="00C021D3">
      <w:pPr>
        <w:rPr>
          <w:rFonts w:ascii="Calibri" w:hAnsi="Calibri" w:cs="Calibri"/>
          <w:b/>
          <w:bCs/>
        </w:rPr>
      </w:pPr>
      <w:r w:rsidRPr="00315E69">
        <w:rPr>
          <w:rFonts w:ascii="Calibri" w:hAnsi="Calibri" w:cs="Calibri"/>
          <w:b/>
          <w:bCs/>
        </w:rPr>
        <w:t>Bestyrelsen i Brande Gruppe</w:t>
      </w:r>
    </w:p>
    <w:p w14:paraId="0E3EFC1F" w14:textId="1D380F1C" w:rsidR="00DA61E9" w:rsidRPr="00672131" w:rsidRDefault="00DA61E9" w:rsidP="00DA61E9">
      <w:pPr>
        <w:rPr>
          <w:rFonts w:ascii="Calibri" w:hAnsi="Calibri" w:cs="Calibri"/>
        </w:rPr>
      </w:pPr>
      <w:r w:rsidRPr="00315E69">
        <w:rPr>
          <w:rFonts w:ascii="Calibri" w:hAnsi="Calibri" w:cs="Calibri"/>
        </w:rPr>
        <w:br w:type="page"/>
      </w:r>
      <w:r w:rsidRPr="00315E69">
        <w:rPr>
          <w:rFonts w:ascii="Calibri" w:hAnsi="Calibri" w:cs="Calibri"/>
          <w:b/>
          <w:bCs/>
        </w:rPr>
        <w:lastRenderedPageBreak/>
        <w:t xml:space="preserve">Dagsorden for det ordinære </w:t>
      </w:r>
      <w:proofErr w:type="spellStart"/>
      <w:r w:rsidR="0033592D">
        <w:rPr>
          <w:rFonts w:ascii="Calibri" w:hAnsi="Calibri" w:cs="Calibri"/>
          <w:b/>
          <w:bCs/>
        </w:rPr>
        <w:t>G</w:t>
      </w:r>
      <w:r w:rsidRPr="00315E69">
        <w:rPr>
          <w:rFonts w:ascii="Calibri" w:hAnsi="Calibri" w:cs="Calibri"/>
          <w:b/>
          <w:bCs/>
        </w:rPr>
        <w:t>rupperådsmøde</w:t>
      </w:r>
      <w:proofErr w:type="spellEnd"/>
    </w:p>
    <w:p w14:paraId="7D464E0B" w14:textId="77777777" w:rsidR="007D09DD" w:rsidRPr="00315E69" w:rsidRDefault="00DA61E9" w:rsidP="00F662B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 xml:space="preserve">Valg af dirigent og referent. </w:t>
      </w:r>
    </w:p>
    <w:p w14:paraId="352E8D8B" w14:textId="5F23D8F0" w:rsidR="00DA61E9" w:rsidRPr="00315E69" w:rsidRDefault="00DA61E9" w:rsidP="00F662B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 xml:space="preserve">Beretning fra bestyrelsen og ledergruppen med særlig fokus på, hvad gruppen har gjort for at fremme spejderarbejdets værdier og udvikling. </w:t>
      </w:r>
    </w:p>
    <w:p w14:paraId="55F8D833" w14:textId="134C9169" w:rsidR="00DA61E9" w:rsidRPr="00315E69" w:rsidRDefault="00DA61E9" w:rsidP="00F662B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 xml:space="preserve">Fremlæggelse af </w:t>
      </w:r>
      <w:r w:rsidR="007D09DD" w:rsidRPr="00315E69">
        <w:rPr>
          <w:rFonts w:ascii="Calibri" w:eastAsia="Times New Roman" w:hAnsi="Calibri" w:cs="Calibri"/>
          <w:i/>
          <w:iCs/>
        </w:rPr>
        <w:t>årsregnskab</w:t>
      </w:r>
      <w:r w:rsidRPr="00315E69">
        <w:rPr>
          <w:rFonts w:ascii="Calibri" w:eastAsia="Times New Roman" w:hAnsi="Calibri" w:cs="Calibri"/>
          <w:i/>
          <w:iCs/>
        </w:rPr>
        <w:t xml:space="preserve"> for det foregående </w:t>
      </w:r>
      <w:proofErr w:type="spellStart"/>
      <w:r w:rsidRPr="00315E69">
        <w:rPr>
          <w:rFonts w:ascii="Calibri" w:eastAsia="Times New Roman" w:hAnsi="Calibri" w:cs="Calibri"/>
          <w:i/>
          <w:iCs/>
        </w:rPr>
        <w:t>år</w:t>
      </w:r>
      <w:proofErr w:type="spellEnd"/>
      <w:r w:rsidRPr="00315E69">
        <w:rPr>
          <w:rFonts w:ascii="Calibri" w:eastAsia="Times New Roman" w:hAnsi="Calibri" w:cs="Calibri"/>
          <w:i/>
          <w:iCs/>
        </w:rPr>
        <w:t xml:space="preserve"> til godkendelse. </w:t>
      </w:r>
    </w:p>
    <w:p w14:paraId="468AFA0A" w14:textId="12F817B9" w:rsidR="00DA61E9" w:rsidRPr="00315E69" w:rsidRDefault="00DA61E9" w:rsidP="00F662B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 xml:space="preserve">Behandling af indkomne forslag. </w:t>
      </w:r>
    </w:p>
    <w:p w14:paraId="5CA71F7B" w14:textId="2E0568DF" w:rsidR="00DA61E9" w:rsidRPr="00315E69" w:rsidRDefault="00DA61E9" w:rsidP="00F662B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 xml:space="preserve">Væsentlige beslutninger om gruppens fremtid, herunder: </w:t>
      </w:r>
    </w:p>
    <w:p w14:paraId="126FA753" w14:textId="0DFBBCD3" w:rsidR="00DA61E9" w:rsidRPr="00315E69" w:rsidRDefault="00DA61E9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 xml:space="preserve">Forelæggelse af gruppens udviklingsplan med </w:t>
      </w:r>
      <w:proofErr w:type="spellStart"/>
      <w:r w:rsidRPr="00315E69">
        <w:rPr>
          <w:rFonts w:ascii="Calibri" w:hAnsi="Calibri" w:cs="Calibri"/>
          <w:i/>
          <w:iCs/>
        </w:rPr>
        <w:t>hovedindsatsområder</w:t>
      </w:r>
      <w:proofErr w:type="spellEnd"/>
      <w:r w:rsidRPr="00315E69">
        <w:rPr>
          <w:rFonts w:ascii="Calibri" w:hAnsi="Calibri" w:cs="Calibri"/>
          <w:i/>
          <w:iCs/>
        </w:rPr>
        <w:t xml:space="preserve"> for indeværende </w:t>
      </w:r>
      <w:proofErr w:type="spellStart"/>
      <w:r w:rsidRPr="00315E69">
        <w:rPr>
          <w:rFonts w:ascii="Calibri" w:hAnsi="Calibri" w:cs="Calibri"/>
          <w:i/>
          <w:iCs/>
        </w:rPr>
        <w:t>år</w:t>
      </w:r>
      <w:proofErr w:type="spellEnd"/>
    </w:p>
    <w:p w14:paraId="6072D55F" w14:textId="25EFB37E" w:rsidR="00DA61E9" w:rsidRPr="00315E69" w:rsidRDefault="00DA61E9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>Beslutninger i øvrigt om gruppens udvikling, spejderarbejde m.v.</w:t>
      </w:r>
    </w:p>
    <w:p w14:paraId="30707C86" w14:textId="73E84AD5" w:rsidR="00DA61E9" w:rsidRPr="00315E69" w:rsidRDefault="00DA61E9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 xml:space="preserve">Vedtagelse af budget for indeværende </w:t>
      </w:r>
      <w:proofErr w:type="spellStart"/>
      <w:r w:rsidRPr="00315E69">
        <w:rPr>
          <w:rFonts w:ascii="Calibri" w:hAnsi="Calibri" w:cs="Calibri"/>
          <w:i/>
          <w:iCs/>
        </w:rPr>
        <w:t>år</w:t>
      </w:r>
      <w:proofErr w:type="spellEnd"/>
      <w:r w:rsidRPr="00315E69">
        <w:rPr>
          <w:rFonts w:ascii="Calibri" w:hAnsi="Calibri" w:cs="Calibri"/>
          <w:i/>
          <w:iCs/>
        </w:rPr>
        <w:t>, herunder fastsættelse af medlemskontingent</w:t>
      </w:r>
    </w:p>
    <w:p w14:paraId="6665E071" w14:textId="591BB8BD" w:rsidR="00DA61E9" w:rsidRPr="00315E69" w:rsidRDefault="00DA61E9" w:rsidP="00F662BC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 xml:space="preserve">Fastsættelse af antallet af bestyrelsesmedlem- </w:t>
      </w:r>
      <w:proofErr w:type="spellStart"/>
      <w:r w:rsidRPr="00315E69">
        <w:rPr>
          <w:rFonts w:ascii="Calibri" w:hAnsi="Calibri" w:cs="Calibri"/>
          <w:i/>
          <w:iCs/>
        </w:rPr>
        <w:t>mer</w:t>
      </w:r>
      <w:proofErr w:type="spellEnd"/>
      <w:r w:rsidRPr="00315E69">
        <w:rPr>
          <w:rFonts w:ascii="Calibri" w:hAnsi="Calibri" w:cs="Calibri"/>
          <w:i/>
          <w:iCs/>
        </w:rPr>
        <w:t xml:space="preserve"> under hensyntagen til § 14, stk. 5 </w:t>
      </w:r>
    </w:p>
    <w:p w14:paraId="6D603EFE" w14:textId="4EFB68D9" w:rsidR="00DA61E9" w:rsidRPr="00315E69" w:rsidRDefault="00DA61E9" w:rsidP="00F662BC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 xml:space="preserve">Valg til bestyrelsen, under hensyntagen til § 14, stk. 4, af: </w:t>
      </w:r>
    </w:p>
    <w:p w14:paraId="205D7E5A" w14:textId="2C616639" w:rsidR="00DA61E9" w:rsidRPr="00315E69" w:rsidRDefault="007D09DD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>B</w:t>
      </w:r>
      <w:r w:rsidR="00DA61E9" w:rsidRPr="00315E69">
        <w:rPr>
          <w:rFonts w:ascii="Calibri" w:eastAsia="Times New Roman" w:hAnsi="Calibri" w:cs="Calibri"/>
          <w:i/>
          <w:iCs/>
        </w:rPr>
        <w:t>estyrelsesformand</w:t>
      </w:r>
    </w:p>
    <w:p w14:paraId="3DC501B6" w14:textId="78E81DA4" w:rsidR="00DA61E9" w:rsidRPr="00315E69" w:rsidRDefault="007D09DD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>K</w:t>
      </w:r>
      <w:r w:rsidR="00DA61E9" w:rsidRPr="00315E69">
        <w:rPr>
          <w:rFonts w:ascii="Calibri" w:eastAsia="Times New Roman" w:hAnsi="Calibri" w:cs="Calibri"/>
          <w:i/>
          <w:iCs/>
        </w:rPr>
        <w:t>asserer</w:t>
      </w:r>
    </w:p>
    <w:p w14:paraId="49DF73BD" w14:textId="79B29D54" w:rsidR="00DA61E9" w:rsidRPr="00315E69" w:rsidRDefault="007D09DD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>U</w:t>
      </w:r>
      <w:r w:rsidR="00DA61E9" w:rsidRPr="00315E69">
        <w:rPr>
          <w:rFonts w:ascii="Calibri" w:eastAsia="Times New Roman" w:hAnsi="Calibri" w:cs="Calibri"/>
          <w:i/>
          <w:iCs/>
        </w:rPr>
        <w:t>nge</w:t>
      </w:r>
    </w:p>
    <w:p w14:paraId="1C680496" w14:textId="4A8008F3" w:rsidR="00DA61E9" w:rsidRPr="00315E69" w:rsidRDefault="007D09DD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>L</w:t>
      </w:r>
      <w:r w:rsidR="00DA61E9" w:rsidRPr="00315E69">
        <w:rPr>
          <w:rFonts w:ascii="Calibri" w:eastAsia="Times New Roman" w:hAnsi="Calibri" w:cs="Calibri"/>
          <w:i/>
          <w:iCs/>
        </w:rPr>
        <w:t>edere, herunder mindst en gruppeleder</w:t>
      </w:r>
    </w:p>
    <w:p w14:paraId="5D84A9AF" w14:textId="4B040F79" w:rsidR="00DA61E9" w:rsidRPr="00315E69" w:rsidRDefault="007D09DD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>F</w:t>
      </w:r>
      <w:r w:rsidR="00DA61E9" w:rsidRPr="00315E69">
        <w:rPr>
          <w:rFonts w:ascii="Calibri" w:eastAsia="Times New Roman" w:hAnsi="Calibri" w:cs="Calibri"/>
          <w:i/>
          <w:iCs/>
        </w:rPr>
        <w:t>orældre</w:t>
      </w:r>
    </w:p>
    <w:p w14:paraId="456E8B72" w14:textId="23E605D0" w:rsidR="00DA61E9" w:rsidRPr="00315E69" w:rsidRDefault="007D09DD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>E</w:t>
      </w:r>
      <w:r w:rsidR="00DA61E9" w:rsidRPr="00315E69">
        <w:rPr>
          <w:rFonts w:ascii="Calibri" w:eastAsia="Times New Roman" w:hAnsi="Calibri" w:cs="Calibri"/>
          <w:i/>
          <w:iCs/>
        </w:rPr>
        <w:t xml:space="preserve">vt. </w:t>
      </w:r>
      <w:proofErr w:type="spellStart"/>
      <w:r w:rsidR="00DA61E9" w:rsidRPr="00315E69">
        <w:rPr>
          <w:rFonts w:ascii="Calibri" w:eastAsia="Times New Roman" w:hAnsi="Calibri" w:cs="Calibri"/>
          <w:i/>
          <w:iCs/>
        </w:rPr>
        <w:t>søkyndigt</w:t>
      </w:r>
      <w:proofErr w:type="spellEnd"/>
      <w:r w:rsidR="00DA61E9" w:rsidRPr="00315E69">
        <w:rPr>
          <w:rFonts w:ascii="Calibri" w:eastAsia="Times New Roman" w:hAnsi="Calibri" w:cs="Calibri"/>
          <w:i/>
          <w:iCs/>
        </w:rPr>
        <w:t xml:space="preserve"> medlem</w:t>
      </w:r>
      <w:r w:rsidR="00DA61E9" w:rsidRPr="00315E69">
        <w:rPr>
          <w:rFonts w:ascii="Calibri" w:hAnsi="Calibri" w:cs="Calibri"/>
          <w:i/>
          <w:iCs/>
        </w:rPr>
        <w:t xml:space="preserve"> jf. § 22, stk. 2</w:t>
      </w:r>
    </w:p>
    <w:p w14:paraId="3CE86B55" w14:textId="39468299" w:rsidR="00DA61E9" w:rsidRPr="00315E69" w:rsidRDefault="007D09DD" w:rsidP="00F662BC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i/>
          <w:iCs/>
        </w:rPr>
      </w:pPr>
      <w:r w:rsidRPr="00315E69">
        <w:rPr>
          <w:rFonts w:ascii="Calibri" w:eastAsia="Times New Roman" w:hAnsi="Calibri" w:cs="Calibri"/>
          <w:i/>
          <w:iCs/>
        </w:rPr>
        <w:t>S</w:t>
      </w:r>
      <w:r w:rsidR="00DA61E9" w:rsidRPr="00315E69">
        <w:rPr>
          <w:rFonts w:ascii="Calibri" w:eastAsia="Times New Roman" w:hAnsi="Calibri" w:cs="Calibri"/>
          <w:i/>
          <w:iCs/>
        </w:rPr>
        <w:t>uppleanter</w:t>
      </w:r>
    </w:p>
    <w:p w14:paraId="3B6A6A54" w14:textId="4B5859C4" w:rsidR="00DA61E9" w:rsidRPr="00315E69" w:rsidRDefault="007D09DD" w:rsidP="00F662BC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>V</w:t>
      </w:r>
      <w:r w:rsidR="00DA61E9" w:rsidRPr="00315E69">
        <w:rPr>
          <w:rFonts w:ascii="Calibri" w:hAnsi="Calibri" w:cs="Calibri"/>
          <w:i/>
          <w:iCs/>
        </w:rPr>
        <w:t xml:space="preserve">alg af gruppens to medlemmer af </w:t>
      </w:r>
      <w:proofErr w:type="spellStart"/>
      <w:r w:rsidR="00DA61E9" w:rsidRPr="00315E69">
        <w:rPr>
          <w:rFonts w:ascii="Calibri" w:hAnsi="Calibri" w:cs="Calibri"/>
          <w:i/>
          <w:iCs/>
        </w:rPr>
        <w:t>Korpsrådet</w:t>
      </w:r>
      <w:proofErr w:type="spellEnd"/>
      <w:r w:rsidR="00DA61E9" w:rsidRPr="00315E69">
        <w:rPr>
          <w:rFonts w:ascii="Calibri" w:hAnsi="Calibri" w:cs="Calibri"/>
          <w:i/>
          <w:iCs/>
        </w:rPr>
        <w:t xml:space="preserve"> </w:t>
      </w:r>
    </w:p>
    <w:p w14:paraId="7C7DF92B" w14:textId="0BB8DEF2" w:rsidR="00DA61E9" w:rsidRPr="00315E69" w:rsidRDefault="007D09DD" w:rsidP="00F662BC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>V</w:t>
      </w:r>
      <w:r w:rsidR="00DA61E9" w:rsidRPr="00315E69">
        <w:rPr>
          <w:rFonts w:ascii="Calibri" w:hAnsi="Calibri" w:cs="Calibri"/>
          <w:i/>
          <w:iCs/>
        </w:rPr>
        <w:t xml:space="preserve">alg af gruppens fem medlemmer af </w:t>
      </w:r>
      <w:proofErr w:type="spellStart"/>
      <w:r w:rsidRPr="00315E69">
        <w:rPr>
          <w:rFonts w:ascii="Calibri" w:hAnsi="Calibri" w:cs="Calibri"/>
          <w:i/>
          <w:iCs/>
        </w:rPr>
        <w:t>D</w:t>
      </w:r>
      <w:r w:rsidR="00DA61E9" w:rsidRPr="00315E69">
        <w:rPr>
          <w:rFonts w:ascii="Calibri" w:hAnsi="Calibri" w:cs="Calibri"/>
          <w:i/>
          <w:iCs/>
        </w:rPr>
        <w:t>ivisionsrådet</w:t>
      </w:r>
      <w:proofErr w:type="spellEnd"/>
      <w:r w:rsidR="00DA61E9" w:rsidRPr="00315E69">
        <w:rPr>
          <w:rFonts w:ascii="Calibri" w:hAnsi="Calibri" w:cs="Calibri"/>
          <w:i/>
          <w:iCs/>
        </w:rPr>
        <w:t xml:space="preserve"> </w:t>
      </w:r>
    </w:p>
    <w:p w14:paraId="07CCF2F7" w14:textId="33A1F2FF" w:rsidR="00DA61E9" w:rsidRPr="00315E69" w:rsidRDefault="007D09DD" w:rsidP="00F662BC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>V</w:t>
      </w:r>
      <w:r w:rsidR="00DA61E9" w:rsidRPr="00315E69">
        <w:rPr>
          <w:rFonts w:ascii="Calibri" w:hAnsi="Calibri" w:cs="Calibri"/>
          <w:i/>
          <w:iCs/>
        </w:rPr>
        <w:t xml:space="preserve">alg af revisor og evt. en revisorsuppleant. </w:t>
      </w:r>
    </w:p>
    <w:p w14:paraId="5C91A972" w14:textId="376CFC8C" w:rsidR="00DA61E9" w:rsidRPr="00315E69" w:rsidRDefault="007D09DD" w:rsidP="00F662BC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>B</w:t>
      </w:r>
      <w:r w:rsidR="00DA61E9" w:rsidRPr="00315E69">
        <w:rPr>
          <w:rFonts w:ascii="Calibri" w:hAnsi="Calibri" w:cs="Calibri"/>
          <w:i/>
          <w:iCs/>
        </w:rPr>
        <w:t xml:space="preserve">eretning fra større arrangementer tilknyttet gruppen, jf. § 50. </w:t>
      </w:r>
    </w:p>
    <w:p w14:paraId="5B1E71B3" w14:textId="79065607" w:rsidR="00DA61E9" w:rsidRPr="00315E69" w:rsidRDefault="007D09DD" w:rsidP="00F662BC">
      <w:pPr>
        <w:pStyle w:val="NormalWeb"/>
        <w:numPr>
          <w:ilvl w:val="0"/>
          <w:numId w:val="2"/>
        </w:numPr>
        <w:spacing w:line="276" w:lineRule="auto"/>
        <w:rPr>
          <w:rFonts w:ascii="Calibri" w:hAnsi="Calibri" w:cs="Calibri"/>
          <w:i/>
          <w:iCs/>
        </w:rPr>
      </w:pPr>
      <w:r w:rsidRPr="00315E69">
        <w:rPr>
          <w:rFonts w:ascii="Calibri" w:hAnsi="Calibri" w:cs="Calibri"/>
          <w:i/>
          <w:iCs/>
        </w:rPr>
        <w:t>E</w:t>
      </w:r>
      <w:r w:rsidR="00DA61E9" w:rsidRPr="00315E69">
        <w:rPr>
          <w:rFonts w:ascii="Calibri" w:hAnsi="Calibri" w:cs="Calibri"/>
          <w:i/>
          <w:iCs/>
        </w:rPr>
        <w:t>ventuelt</w:t>
      </w:r>
    </w:p>
    <w:p w14:paraId="39FCC076" w14:textId="77777777" w:rsidR="00DA61E9" w:rsidRPr="00315E69" w:rsidRDefault="00DA61E9" w:rsidP="007D09DD">
      <w:pPr>
        <w:pStyle w:val="NormalWeb"/>
        <w:rPr>
          <w:rFonts w:ascii="Calibri" w:hAnsi="Calibri" w:cs="Calibri"/>
          <w:i/>
          <w:iCs/>
        </w:rPr>
      </w:pPr>
    </w:p>
    <w:p w14:paraId="3B881D87" w14:textId="77777777" w:rsidR="007D09DD" w:rsidRPr="00315E69" w:rsidRDefault="00DA61E9" w:rsidP="007D09DD">
      <w:pPr>
        <w:rPr>
          <w:rFonts w:ascii="Calibri" w:hAnsi="Calibri" w:cs="Calibri"/>
          <w:b/>
          <w:bCs/>
        </w:rPr>
      </w:pPr>
      <w:r w:rsidRPr="00315E69">
        <w:rPr>
          <w:rFonts w:ascii="Calibri" w:hAnsi="Calibri" w:cs="Calibri"/>
          <w:b/>
          <w:bCs/>
        </w:rPr>
        <w:t>Hvem har stemmeret og hvem kan stille op til bestyrelsen</w:t>
      </w:r>
    </w:p>
    <w:p w14:paraId="7A07E414" w14:textId="77777777" w:rsidR="00F662BC" w:rsidRPr="00315E69" w:rsidRDefault="00DA61E9" w:rsidP="007D09DD">
      <w:pPr>
        <w:rPr>
          <w:rFonts w:ascii="Calibri" w:hAnsi="Calibri" w:cs="Calibri"/>
        </w:rPr>
      </w:pPr>
      <w:r w:rsidRPr="00315E69">
        <w:rPr>
          <w:rFonts w:ascii="Calibri" w:hAnsi="Calibri" w:cs="Calibri"/>
        </w:rPr>
        <w:t>Alle medlemmer har stemme-</w:t>
      </w:r>
      <w:r w:rsidR="00F662BC" w:rsidRPr="00315E69">
        <w:rPr>
          <w:rFonts w:ascii="Calibri" w:hAnsi="Calibri" w:cs="Calibri"/>
        </w:rPr>
        <w:t xml:space="preserve"> </w:t>
      </w:r>
      <w:r w:rsidRPr="00315E69">
        <w:rPr>
          <w:rFonts w:ascii="Calibri" w:hAnsi="Calibri" w:cs="Calibri"/>
        </w:rPr>
        <w:t xml:space="preserve">og valgret uanset alder, dog kan medlemmer under 15 år repræsenteres af forældre eller værge. </w:t>
      </w:r>
    </w:p>
    <w:p w14:paraId="607B617D" w14:textId="77777777" w:rsidR="00F662BC" w:rsidRPr="00315E69" w:rsidRDefault="00F662BC" w:rsidP="007D09DD">
      <w:pPr>
        <w:rPr>
          <w:rFonts w:ascii="Calibri" w:hAnsi="Calibri" w:cs="Calibri"/>
        </w:rPr>
      </w:pPr>
    </w:p>
    <w:p w14:paraId="5D51C88E" w14:textId="7DC0975A" w:rsidR="00DA61E9" w:rsidRPr="00315E69" w:rsidRDefault="00DA61E9" w:rsidP="007D09DD">
      <w:pPr>
        <w:rPr>
          <w:rFonts w:ascii="Calibri" w:hAnsi="Calibri" w:cs="Calibri"/>
          <w:b/>
          <w:bCs/>
        </w:rPr>
      </w:pPr>
      <w:r w:rsidRPr="00315E69">
        <w:rPr>
          <w:rFonts w:ascii="Calibri" w:hAnsi="Calibri" w:cs="Calibri"/>
        </w:rPr>
        <w:t xml:space="preserve">Forældre til medlemmer over 15 år, har ikke længere stemmeret. </w:t>
      </w:r>
      <w:r w:rsidRPr="00315E69">
        <w:rPr>
          <w:rFonts w:ascii="Calibri" w:hAnsi="Calibri" w:cs="Calibri"/>
          <w:i/>
          <w:iCs/>
        </w:rPr>
        <w:t xml:space="preserve"> </w:t>
      </w:r>
    </w:p>
    <w:p w14:paraId="2587DEC8" w14:textId="77777777" w:rsidR="00DA61E9" w:rsidRPr="00315E69" w:rsidRDefault="00DA61E9" w:rsidP="007D09DD">
      <w:pPr>
        <w:rPr>
          <w:rFonts w:ascii="Calibri" w:hAnsi="Calibri" w:cs="Calibri"/>
        </w:rPr>
      </w:pPr>
    </w:p>
    <w:p w14:paraId="505BAA51" w14:textId="77777777" w:rsidR="00142782" w:rsidRPr="00315E69" w:rsidRDefault="00142782" w:rsidP="007D09DD">
      <w:pPr>
        <w:rPr>
          <w:rFonts w:ascii="Calibri" w:hAnsi="Calibri" w:cs="Calibri"/>
        </w:rPr>
      </w:pPr>
    </w:p>
    <w:p w14:paraId="46746F14" w14:textId="77777777" w:rsidR="00142782" w:rsidRPr="00315E69" w:rsidRDefault="00142782" w:rsidP="007D09DD">
      <w:pPr>
        <w:rPr>
          <w:rFonts w:ascii="Calibri" w:hAnsi="Calibri" w:cs="Calibri"/>
        </w:rPr>
      </w:pPr>
    </w:p>
    <w:p w14:paraId="47D570F9" w14:textId="77777777" w:rsidR="00C021D3" w:rsidRPr="00315E69" w:rsidRDefault="00C021D3" w:rsidP="007D09DD">
      <w:pPr>
        <w:rPr>
          <w:rFonts w:ascii="Calibri" w:hAnsi="Calibri" w:cs="Calibri"/>
        </w:rPr>
      </w:pPr>
    </w:p>
    <w:p w14:paraId="0D43B498" w14:textId="2B998EF7" w:rsidR="00C021D3" w:rsidRPr="00315E69" w:rsidRDefault="00C021D3" w:rsidP="00C021D3">
      <w:pPr>
        <w:rPr>
          <w:rFonts w:ascii="Calibri" w:hAnsi="Calibri" w:cs="Calibri"/>
          <w:sz w:val="36"/>
          <w:szCs w:val="36"/>
        </w:rPr>
      </w:pPr>
    </w:p>
    <w:sectPr w:rsidR="00C021D3" w:rsidRPr="00315E69" w:rsidSect="00315E69">
      <w:footerReference w:type="default" r:id="rId12"/>
      <w:pgSz w:w="11906" w:h="16838"/>
      <w:pgMar w:top="2163" w:right="991" w:bottom="1701" w:left="1134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66B0" w14:textId="77777777" w:rsidR="00207F93" w:rsidRDefault="00207F93" w:rsidP="00DA61E9">
      <w:r>
        <w:separator/>
      </w:r>
    </w:p>
  </w:endnote>
  <w:endnote w:type="continuationSeparator" w:id="0">
    <w:p w14:paraId="44121830" w14:textId="77777777" w:rsidR="00207F93" w:rsidRDefault="00207F93" w:rsidP="00DA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7202" w14:textId="290FFDCA" w:rsidR="00DA61E9" w:rsidRDefault="00DA61E9">
    <w:pPr>
      <w:pStyle w:val="Sidefod"/>
    </w:pPr>
    <w:r>
      <w:rPr>
        <w:noProof/>
        <w:lang w:val="en-US"/>
      </w:rPr>
      <w:drawing>
        <wp:inline distT="0" distB="0" distL="0" distR="0" wp14:anchorId="6587EBAC" wp14:editId="20852AF7">
          <wp:extent cx="6210935" cy="980816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hø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98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2400" w14:textId="77777777" w:rsidR="00207F93" w:rsidRDefault="00207F93" w:rsidP="00DA61E9">
      <w:r>
        <w:separator/>
      </w:r>
    </w:p>
  </w:footnote>
  <w:footnote w:type="continuationSeparator" w:id="0">
    <w:p w14:paraId="5F0FF766" w14:textId="77777777" w:rsidR="00207F93" w:rsidRDefault="00207F93" w:rsidP="00DA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B40C5"/>
    <w:multiLevelType w:val="hybridMultilevel"/>
    <w:tmpl w:val="82325938"/>
    <w:lvl w:ilvl="0" w:tplc="CED8B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75BC"/>
    <w:multiLevelType w:val="hybridMultilevel"/>
    <w:tmpl w:val="CBCAA0C6"/>
    <w:lvl w:ilvl="0" w:tplc="4D808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99B"/>
    <w:multiLevelType w:val="multilevel"/>
    <w:tmpl w:val="56BA85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A2"/>
    <w:rsid w:val="0011238E"/>
    <w:rsid w:val="00142782"/>
    <w:rsid w:val="00207F93"/>
    <w:rsid w:val="00315E69"/>
    <w:rsid w:val="0033592D"/>
    <w:rsid w:val="00672131"/>
    <w:rsid w:val="006D44F1"/>
    <w:rsid w:val="00736D9B"/>
    <w:rsid w:val="007D09DD"/>
    <w:rsid w:val="00C021D3"/>
    <w:rsid w:val="00C10356"/>
    <w:rsid w:val="00DA61E9"/>
    <w:rsid w:val="00E31761"/>
    <w:rsid w:val="00F002A2"/>
    <w:rsid w:val="00F662BC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AAD1"/>
  <w15:chartTrackingRefBased/>
  <w15:docId w15:val="{113832BC-2180-2243-81CA-A686DB1B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35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427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278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A61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61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A6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61E9"/>
  </w:style>
  <w:style w:type="paragraph" w:styleId="Sidefod">
    <w:name w:val="footer"/>
    <w:basedOn w:val="Normal"/>
    <w:link w:val="SidefodTegn"/>
    <w:uiPriority w:val="99"/>
    <w:unhideWhenUsed/>
    <w:rsid w:val="00DA6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lle@dopper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rmand@brandespejdern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despejderne.dk/bestyrels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2:37:02.320"/>
    </inkml:context>
    <inkml:brush xml:id="br0">
      <inkml:brushProperty name="width" value="0.09701" units="cm"/>
      <inkml:brushProperty name="height" value="0.09701" units="cm"/>
    </inkml:brush>
  </inkml:definitions>
  <inkml:trace contextRef="#ctx0" brushRef="#br0">0 0 8027,'39'21'0,"-9"-1"0,-5 1 0,-1 7 0,2 4 0,4 2 0,-13-12 0,1 1 0,1 1 0,0 2 0,2 2 0,1 2 0,-1 0 0,2 0 0,0 1 0,1 1 0,1 2 0,1 0 0,1 5 0,1 2 0,-1-1 0,-1 1 0,3 3 0,0 1 0,-4-7 0,0 0 0,1 2 0,1 1 0,-1 1 0,0 0 0,-1-1 0,0 0 0,-4-5 0,-1-1 0,-1-2 0,-1 0 0,0-3 0,0-1 0,1 3 0,-1-1 0,-1-3 0,0-1 0,9 20 0,-1-3 0,-6-11 0,-2-3 0,-1-3 0,-4-6 0,-4-5 0,0-4 0,-3-2 0,-2-4 0,-1 1 0,2-1 0,1-10 0,6-5 0,4-7 0,8-5 0,8-5 0,-11 10 0,1 0 0,5-1 0,1-1 0,6 0 0,2 0 0,2-1 0,2 0 0,-9 5 0,2 0 0,0-1-556,1 1 1,0-1-1,0 1 556,1-1 0,0 0 0,1 1 0,1-1 0,1 0 0,0 1 0,-1 0 0,2 0 0,-1 0 0,0 1 0,1-1 0,-1 2 0,1 0 0,0 1 0,-1-1-89,1 1 1,0 0-1,-2 0 1,-4 2 0,0 0-1,-1 0 89,16-4 0,-2-1 0,-3 2 0,0 0 0,3-1 0,-1 0 0,-6 1 0,-2 0-16,-2 1 1,-1-1-1,-3 1 1,0 1 15,1-1 0,0 1 0,-3-1 0,-1 1 0,-3 0 0,0 0 0,13-6 0,-5 2 0,-7 2 776,3 0 0,-6 4-776,-5 2 0,-4 1 0,-4 1 629,-2 3-629,-1 0 0,-11-3 0,-2-2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MM</dc:creator>
  <cp:keywords/>
  <dc:description/>
  <cp:lastModifiedBy>Kasper Moesgaard</cp:lastModifiedBy>
  <cp:revision>3</cp:revision>
  <dcterms:created xsi:type="dcterms:W3CDTF">2021-03-23T18:20:00Z</dcterms:created>
  <dcterms:modified xsi:type="dcterms:W3CDTF">2021-03-25T14:02:00Z</dcterms:modified>
</cp:coreProperties>
</file>